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05. 11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09.20  работа в программе Zoom ДЗ №9 стр. 66.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06. 11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13.55  работа в программе Zoom ДЗ вивчити слова стр. 68.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LtUEuRNhaCyJrLvjjMuwex4h/A==">AMUW2mUq3wemAodcuA99SxIEUJuTPKfTO+RQQNTMEmlcVctSIYPWMt2tSMHsb436OXfhsXMf242Tsg6whEXQbF8G7VEldqcyToDuZk0zfmOepIywvwdjXmM=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